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526F" w:rsidRPr="00C763B6" w:rsidRDefault="0050526F" w:rsidP="0050526F">
      <w:pPr>
        <w:pStyle w:val="berschrift1"/>
        <w:spacing w:after="0"/>
        <w:rPr>
          <w:rFonts w:cs="Arial"/>
          <w:kern w:val="28"/>
          <w:sz w:val="42"/>
          <w:szCs w:val="32"/>
          <w:lang w:eastAsia="de-CH"/>
        </w:rPr>
      </w:pPr>
      <w:r w:rsidRPr="00C763B6">
        <w:rPr>
          <w:rFonts w:cs="Arial"/>
          <w:kern w:val="28"/>
          <w:sz w:val="42"/>
          <w:szCs w:val="32"/>
          <w:lang w:eastAsia="de-CH"/>
        </w:rPr>
        <w:t>Schutzkonzept</w:t>
      </w:r>
    </w:p>
    <w:p w:rsidR="0050526F" w:rsidRPr="00C763B6" w:rsidRDefault="0050526F" w:rsidP="0050526F">
      <w:pPr>
        <w:spacing w:after="0" w:line="240" w:lineRule="auto"/>
        <w:rPr>
          <w:sz w:val="2"/>
          <w:szCs w:val="2"/>
        </w:rPr>
      </w:pPr>
    </w:p>
    <w:p w:rsidR="0050526F" w:rsidRDefault="0050526F" w:rsidP="0050526F">
      <w:pPr>
        <w:pStyle w:val="berschrift1"/>
        <w:spacing w:after="0"/>
      </w:pPr>
      <w:r>
        <w:t>1. Händehygiene</w:t>
      </w:r>
    </w:p>
    <w:p w:rsidR="0050526F" w:rsidRDefault="0050526F" w:rsidP="0050526F">
      <w:pPr>
        <w:rPr>
          <w:rFonts w:eastAsia="Calibri"/>
        </w:rPr>
      </w:pPr>
      <w:r>
        <w:rPr>
          <w:rFonts w:eastAsia="Calibri"/>
        </w:rPr>
        <w:t>Alle Personen im Unternehmen reinigen sich regelmässig die Hände.</w:t>
      </w:r>
    </w:p>
    <w:tbl>
      <w:tblPr>
        <w:tblStyle w:val="EinfacheTabelle1"/>
        <w:tblW w:w="0" w:type="auto"/>
        <w:tblLook w:val="0420" w:firstRow="1" w:lastRow="0" w:firstColumn="0" w:lastColumn="0" w:noHBand="0" w:noVBand="1"/>
      </w:tblPr>
      <w:tblGrid>
        <w:gridCol w:w="9061"/>
      </w:tblGrid>
      <w:tr w:rsidR="0050526F" w:rsidTr="00F23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tcW w:w="9061" w:type="dxa"/>
            <w:vAlign w:val="center"/>
          </w:tcPr>
          <w:p w:rsidR="0050526F" w:rsidRDefault="0050526F" w:rsidP="00F23D1E">
            <w:pPr>
              <w:spacing w:after="0"/>
            </w:pPr>
            <w:r>
              <w:t>Massnahmen</w:t>
            </w:r>
          </w:p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061" w:type="dxa"/>
          </w:tcPr>
          <w:p w:rsidR="0050526F" w:rsidRDefault="0050526F" w:rsidP="00F23D1E"/>
        </w:tc>
      </w:tr>
      <w:tr w:rsidR="0050526F" w:rsidTr="00F23D1E">
        <w:tc>
          <w:tcPr>
            <w:tcW w:w="9061" w:type="dxa"/>
          </w:tcPr>
          <w:p w:rsidR="0050526F" w:rsidRDefault="0050526F" w:rsidP="00F23D1E"/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061" w:type="dxa"/>
          </w:tcPr>
          <w:p w:rsidR="0050526F" w:rsidRDefault="0050526F" w:rsidP="00F23D1E"/>
        </w:tc>
      </w:tr>
    </w:tbl>
    <w:p w:rsidR="0050526F" w:rsidRDefault="0050526F" w:rsidP="0050526F">
      <w:pPr>
        <w:pStyle w:val="berschrift1"/>
        <w:rPr>
          <w:rFonts w:eastAsia="Calibri"/>
        </w:rPr>
      </w:pPr>
      <w:r>
        <w:t>2. Distanz halten</w:t>
      </w:r>
    </w:p>
    <w:p w:rsidR="0050526F" w:rsidRDefault="0050526F" w:rsidP="0050526F">
      <w:pPr>
        <w:rPr>
          <w:rFonts w:eastAsia="Calibri"/>
        </w:rPr>
      </w:pPr>
      <w:r>
        <w:rPr>
          <w:rFonts w:eastAsia="Calibri"/>
        </w:rPr>
        <w:t>Mitarbeitende und andere Personen halten 2 m Distanz zueinander.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9061"/>
      </w:tblGrid>
      <w:tr w:rsidR="0050526F" w:rsidTr="00F23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vAlign w:val="center"/>
          </w:tcPr>
          <w:p w:rsidR="0050526F" w:rsidRDefault="0050526F" w:rsidP="00F23D1E">
            <w:pPr>
              <w:spacing w:after="0"/>
            </w:pPr>
            <w:r>
              <w:t>Massnahmen</w:t>
            </w:r>
          </w:p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</w:tbl>
    <w:p w:rsidR="0050526F" w:rsidRDefault="0050526F" w:rsidP="0050526F">
      <w:pPr>
        <w:pStyle w:val="berschrift2"/>
      </w:pPr>
      <w:r>
        <w:t>Arbeit mit unvermeidbarer Distanz unter 2 m</w:t>
      </w:r>
    </w:p>
    <w:p w:rsidR="0050526F" w:rsidRDefault="0050526F" w:rsidP="0050526F">
      <w:r>
        <w:t>Berücksichtigung spezifischer Aspekte der Arbeit und Arbeitssituationen um den Schutz zu gewährleisten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9061"/>
      </w:tblGrid>
      <w:tr w:rsidR="0050526F" w:rsidTr="00F23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vAlign w:val="center"/>
          </w:tcPr>
          <w:p w:rsidR="0050526F" w:rsidRDefault="0050526F" w:rsidP="00F23D1E">
            <w:pPr>
              <w:spacing w:after="0"/>
            </w:pPr>
            <w:r>
              <w:t>Massnahmen</w:t>
            </w:r>
          </w:p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</w:tbl>
    <w:p w:rsidR="0050526F" w:rsidRDefault="0050526F" w:rsidP="0050526F">
      <w:pPr>
        <w:pStyle w:val="berschrift1"/>
        <w:rPr>
          <w:rFonts w:eastAsia="Calibri"/>
        </w:rPr>
      </w:pPr>
      <w:r>
        <w:t>3. Reinigung</w:t>
      </w:r>
    </w:p>
    <w:p w:rsidR="0050526F" w:rsidRDefault="0050526F" w:rsidP="0050526F">
      <w:pPr>
        <w:rPr>
          <w:rFonts w:eastAsia="Calibri"/>
        </w:rPr>
      </w:pPr>
      <w:r>
        <w:rPr>
          <w:rFonts w:eastAsia="Calibri"/>
        </w:rPr>
        <w:t xml:space="preserve">Bedarfsgerechte, regelmässige Reinigung von Oberflächen und Gegenständen nach Gebrauch, insbesondere, wenn diese von mehreren Personen berührt werden. 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9061"/>
      </w:tblGrid>
      <w:tr w:rsidR="0050526F" w:rsidTr="00F23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vAlign w:val="center"/>
          </w:tcPr>
          <w:p w:rsidR="0050526F" w:rsidRDefault="0050526F" w:rsidP="00F23D1E">
            <w:pPr>
              <w:spacing w:after="0"/>
            </w:pPr>
            <w:r>
              <w:t>Massnahmen</w:t>
            </w:r>
          </w:p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</w:tbl>
    <w:p w:rsidR="0050526F" w:rsidRDefault="0050526F" w:rsidP="0050526F">
      <w:pPr>
        <w:pStyle w:val="berschrift1"/>
        <w:rPr>
          <w:lang w:eastAsia="de-CH"/>
        </w:rPr>
      </w:pPr>
      <w:r>
        <w:rPr>
          <w:lang w:eastAsia="de-CH"/>
        </w:rPr>
        <w:lastRenderedPageBreak/>
        <w:t>4. Besonders Gefährdete Personen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9061"/>
      </w:tblGrid>
      <w:tr w:rsidR="0050526F" w:rsidTr="00F23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vAlign w:val="center"/>
          </w:tcPr>
          <w:p w:rsidR="0050526F" w:rsidRDefault="0050526F" w:rsidP="00F23D1E">
            <w:pPr>
              <w:spacing w:after="0"/>
            </w:pPr>
            <w:r>
              <w:t>Massnahmen</w:t>
            </w:r>
          </w:p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</w:tbl>
    <w:p w:rsidR="0050526F" w:rsidRDefault="0050526F" w:rsidP="0050526F">
      <w:pPr>
        <w:pStyle w:val="berschrift1"/>
      </w:pPr>
      <w:r>
        <w:t xml:space="preserve">5. </w:t>
      </w:r>
      <w:r w:rsidRPr="00443951">
        <w:t>COVID-19</w:t>
      </w:r>
      <w:r>
        <w:noBreakHyphen/>
      </w:r>
      <w:r>
        <w:rPr>
          <w:bCs w:val="0"/>
          <w:caps w:val="0"/>
        </w:rPr>
        <w:t>ER</w:t>
      </w:r>
      <w:r w:rsidRPr="00443951">
        <w:t>Krank</w:t>
      </w:r>
      <w:r>
        <w:rPr>
          <w:bCs w:val="0"/>
          <w:caps w:val="0"/>
        </w:rPr>
        <w:t>T</w:t>
      </w:r>
      <w:r w:rsidRPr="00443951">
        <w:t xml:space="preserve">e </w:t>
      </w:r>
      <w:r>
        <w:rPr>
          <w:bCs w:val="0"/>
          <w:caps w:val="0"/>
        </w:rPr>
        <w:t>AM ARBEITSPLATZ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9061"/>
      </w:tblGrid>
      <w:tr w:rsidR="0050526F" w:rsidTr="00F23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vAlign w:val="center"/>
          </w:tcPr>
          <w:p w:rsidR="0050526F" w:rsidRDefault="0050526F" w:rsidP="00F23D1E">
            <w:pPr>
              <w:spacing w:after="0"/>
            </w:pPr>
            <w:r>
              <w:t>Massnahmen</w:t>
            </w:r>
          </w:p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</w:tbl>
    <w:p w:rsidR="0050526F" w:rsidRDefault="0050526F" w:rsidP="0050526F">
      <w:pPr>
        <w:pStyle w:val="berschrift1"/>
        <w:rPr>
          <w:rFonts w:eastAsia="Calibri"/>
        </w:rPr>
      </w:pPr>
      <w:r>
        <w:t>6. Besondere Arbeitssituationen</w:t>
      </w:r>
    </w:p>
    <w:p w:rsidR="0050526F" w:rsidRDefault="0050526F" w:rsidP="0050526F">
      <w:pPr>
        <w:rPr>
          <w:rFonts w:eastAsia="Calibri"/>
        </w:rPr>
      </w:pPr>
      <w:r>
        <w:rPr>
          <w:rFonts w:eastAsia="Calibri"/>
        </w:rPr>
        <w:t>Berücksichtigung spezifischer Aspekte der Arbeit und Arbeitssituationen, um den Schutz zu gewährleisten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9061"/>
      </w:tblGrid>
      <w:tr w:rsidR="0050526F" w:rsidTr="00F23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vAlign w:val="center"/>
          </w:tcPr>
          <w:p w:rsidR="0050526F" w:rsidRDefault="0050526F" w:rsidP="00F23D1E">
            <w:pPr>
              <w:spacing w:after="0"/>
            </w:pPr>
            <w:r>
              <w:t>Massnahmen</w:t>
            </w:r>
          </w:p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</w:tbl>
    <w:p w:rsidR="0050526F" w:rsidRDefault="0050526F" w:rsidP="0050526F">
      <w:pPr>
        <w:pStyle w:val="berschrift1"/>
        <w:rPr>
          <w:rFonts w:eastAsia="Calibri"/>
        </w:rPr>
      </w:pPr>
      <w:r>
        <w:rPr>
          <w:lang w:eastAsia="de-CH"/>
        </w:rPr>
        <w:t>7. Information</w:t>
      </w:r>
    </w:p>
    <w:p w:rsidR="0050526F" w:rsidRDefault="0050526F" w:rsidP="0050526F">
      <w:pPr>
        <w:rPr>
          <w:rFonts w:eastAsia="Calibri"/>
        </w:rPr>
      </w:pPr>
      <w:r>
        <w:rPr>
          <w:rFonts w:eastAsia="Calibri"/>
        </w:rPr>
        <w:t>Information der Mitarbeitenden und anderen betroffenen Personen über die Vorgaben und Massnahmen. Kranke im Unternehmen nach Hause schicken und instruieren, die (Selbst-)Isolation gemäss BAG zu befolgen.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9061"/>
      </w:tblGrid>
      <w:tr w:rsidR="0050526F" w:rsidTr="00F23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vAlign w:val="center"/>
          </w:tcPr>
          <w:p w:rsidR="0050526F" w:rsidRDefault="0050526F" w:rsidP="00F23D1E">
            <w:pPr>
              <w:spacing w:after="0"/>
            </w:pPr>
            <w:r>
              <w:t>Massnahmen</w:t>
            </w:r>
          </w:p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</w:tbl>
    <w:p w:rsidR="0050526F" w:rsidRDefault="0050526F" w:rsidP="0050526F">
      <w:pPr>
        <w:pStyle w:val="berschrift1"/>
        <w:rPr>
          <w:rFonts w:eastAsia="Calibri"/>
        </w:rPr>
      </w:pPr>
      <w:r>
        <w:rPr>
          <w:lang w:eastAsia="de-CH"/>
        </w:rPr>
        <w:t>8. Management</w:t>
      </w:r>
    </w:p>
    <w:p w:rsidR="0050526F" w:rsidRDefault="0050526F" w:rsidP="0050526F">
      <w:pPr>
        <w:rPr>
          <w:rFonts w:eastAsia="Calibri"/>
        </w:rPr>
      </w:pPr>
      <w:r>
        <w:rPr>
          <w:rFonts w:eastAsia="Calibri"/>
        </w:rPr>
        <w:t>Umsetzung der Vorgaben im Management, um die Schutzmassnahmen effizient umzusetzen und anzupassen</w:t>
      </w:r>
      <w:r>
        <w:t xml:space="preserve">. </w:t>
      </w:r>
      <w:r>
        <w:rPr>
          <w:rFonts w:eastAsia="Calibri"/>
        </w:rPr>
        <w:t>Angemessener Schutz von besonders gefährdeten Personen.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9061"/>
      </w:tblGrid>
      <w:tr w:rsidR="0050526F" w:rsidTr="00F23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vAlign w:val="center"/>
          </w:tcPr>
          <w:p w:rsidR="0050526F" w:rsidRDefault="0050526F" w:rsidP="00F23D1E">
            <w:pPr>
              <w:spacing w:after="0"/>
            </w:pPr>
            <w:r>
              <w:t>Massnahmen</w:t>
            </w:r>
          </w:p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</w:tbl>
    <w:p w:rsidR="0050526F" w:rsidRDefault="0050526F" w:rsidP="0050526F">
      <w:pPr>
        <w:pStyle w:val="berschrift1"/>
      </w:pPr>
      <w:r>
        <w:lastRenderedPageBreak/>
        <w:t>Andere Schutzmassnahmen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9061"/>
      </w:tblGrid>
      <w:tr w:rsidR="0050526F" w:rsidTr="00F23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vAlign w:val="center"/>
          </w:tcPr>
          <w:p w:rsidR="0050526F" w:rsidRDefault="0050526F" w:rsidP="00F23D1E">
            <w:pPr>
              <w:spacing w:after="0"/>
            </w:pPr>
            <w:r>
              <w:t>Massnahmen</w:t>
            </w:r>
          </w:p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</w:tbl>
    <w:p w:rsidR="0050526F" w:rsidRDefault="0050526F" w:rsidP="0050526F">
      <w:pPr>
        <w:pStyle w:val="berschrift1"/>
      </w:pPr>
      <w:r>
        <w:t>Anhänge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9061"/>
      </w:tblGrid>
      <w:tr w:rsidR="0050526F" w:rsidTr="00F23D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vAlign w:val="center"/>
          </w:tcPr>
          <w:p w:rsidR="0050526F" w:rsidRDefault="0050526F" w:rsidP="00F23D1E">
            <w:pPr>
              <w:spacing w:after="0"/>
            </w:pPr>
            <w:r>
              <w:t>Anhang</w:t>
            </w:r>
          </w:p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  <w:tr w:rsidR="0050526F" w:rsidTr="00F23D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</w:tcPr>
          <w:p w:rsidR="0050526F" w:rsidRDefault="0050526F" w:rsidP="00F23D1E"/>
        </w:tc>
      </w:tr>
    </w:tbl>
    <w:p w:rsidR="0050526F" w:rsidRDefault="0050526F" w:rsidP="0050526F">
      <w:pPr>
        <w:pStyle w:val="berschrift1"/>
      </w:pPr>
      <w:r>
        <w:t>Abschluss</w:t>
      </w:r>
    </w:p>
    <w:p w:rsidR="0050526F" w:rsidRDefault="0050526F" w:rsidP="0050526F">
      <w:pPr>
        <w:tabs>
          <w:tab w:val="left" w:pos="6096"/>
          <w:tab w:val="left" w:pos="6946"/>
        </w:tabs>
      </w:pPr>
      <w:r>
        <w:t>Dieses Dokument wurde auf Grund einer Branchenlösung erstellt:</w:t>
      </w:r>
      <w:r>
        <w:tab/>
      </w:r>
      <w:sdt>
        <w:sdtPr>
          <w:id w:val="-1540581525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☒</w:t>
          </w:r>
        </w:sdtContent>
      </w:sdt>
      <w:r>
        <w:t xml:space="preserve"> Ja </w:t>
      </w:r>
      <w:r>
        <w:tab/>
      </w:r>
      <w:sdt>
        <w:sdtPr>
          <w:id w:val="387848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Nein</w:t>
      </w:r>
    </w:p>
    <w:p w:rsidR="0050526F" w:rsidRDefault="0050526F" w:rsidP="0050526F">
      <w:r>
        <w:t>Dieses Dokument wurde allen Mitarbeitern übermittelt und erläutert.</w:t>
      </w:r>
    </w:p>
    <w:p w:rsidR="0050526F" w:rsidRDefault="0050526F" w:rsidP="0050526F"/>
    <w:p w:rsidR="0050526F" w:rsidRDefault="0050526F" w:rsidP="0050526F">
      <w:r>
        <w:t>Verantwortliche Person, Unterschrift und Datum: ___________________________</w:t>
      </w:r>
    </w:p>
    <w:p w:rsidR="00265BE1" w:rsidRDefault="00265BE1">
      <w:bookmarkStart w:id="0" w:name="_GoBack"/>
      <w:bookmarkEnd w:id="0"/>
    </w:p>
    <w:sectPr w:rsidR="00265BE1">
      <w:footerReference w:type="even" r:id="rId6"/>
      <w:headerReference w:type="first" r:id="rId7"/>
      <w:pgSz w:w="11906" w:h="16838" w:code="9"/>
      <w:pgMar w:top="1418" w:right="1134" w:bottom="567" w:left="1701" w:header="680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270C" w:rsidRDefault="00E3270C" w:rsidP="0050526F">
      <w:pPr>
        <w:spacing w:after="0" w:line="240" w:lineRule="auto"/>
      </w:pPr>
      <w:r>
        <w:separator/>
      </w:r>
    </w:p>
  </w:endnote>
  <w:endnote w:type="continuationSeparator" w:id="0">
    <w:p w:rsidR="00E3270C" w:rsidRDefault="00E3270C" w:rsidP="00505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69299014"/>
      <w:docPartObj>
        <w:docPartGallery w:val="Page Numbers (Bottom of Page)"/>
        <w:docPartUnique/>
      </w:docPartObj>
    </w:sdtPr>
    <w:sdtEndPr/>
    <w:sdtContent>
      <w:p w:rsidR="00D13B1F" w:rsidRDefault="00E3270C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  <w:lang w:val="de-DE"/>
          </w:rPr>
          <w:t>12</w:t>
        </w:r>
        <w:r>
          <w:fldChar w:fldCharType="end"/>
        </w:r>
      </w:p>
    </w:sdtContent>
  </w:sdt>
  <w:p w:rsidR="00D13B1F" w:rsidRDefault="00E3270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270C" w:rsidRDefault="00E3270C" w:rsidP="0050526F">
      <w:pPr>
        <w:spacing w:after="0" w:line="240" w:lineRule="auto"/>
      </w:pPr>
      <w:r>
        <w:separator/>
      </w:r>
    </w:p>
  </w:footnote>
  <w:footnote w:type="continuationSeparator" w:id="0">
    <w:p w:rsidR="00E3270C" w:rsidRDefault="00E3270C" w:rsidP="005052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690" w:type="dxa"/>
      <w:tblInd w:w="-510" w:type="dxa"/>
      <w:tblLayout w:type="fixed"/>
      <w:tblLook w:val="01E0" w:firstRow="1" w:lastRow="1" w:firstColumn="1" w:lastColumn="1" w:noHBand="0" w:noVBand="0"/>
    </w:tblPr>
    <w:tblGrid>
      <w:gridCol w:w="4832"/>
      <w:gridCol w:w="4858"/>
    </w:tblGrid>
    <w:tr w:rsidR="00C763B6" w:rsidTr="00EC2A16">
      <w:trPr>
        <w:cantSplit/>
        <w:trHeight w:hRule="exact" w:val="1985"/>
      </w:trPr>
      <w:tc>
        <w:tcPr>
          <w:tcW w:w="4832" w:type="dxa"/>
        </w:tcPr>
        <w:p w:rsidR="00C763B6" w:rsidRDefault="0050526F" w:rsidP="00C763B6">
          <w:r>
            <w:rPr>
              <w:noProof/>
            </w:rPr>
            <w:drawing>
              <wp:inline distT="0" distB="0" distL="0" distR="0">
                <wp:extent cx="2343150" cy="1164275"/>
                <wp:effectExtent l="0" t="0" r="0" b="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57652" cy="11714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E3270C">
            <w:rPr>
              <w:noProof/>
              <w:lang w:eastAsia="de-CH"/>
            </w:rPr>
            <w:drawing>
              <wp:anchor distT="0" distB="0" distL="114300" distR="114300" simplePos="0" relativeHeight="251660288" behindDoc="0" locked="0" layoutInCell="1" allowOverlap="1" wp14:anchorId="30CC2961" wp14:editId="235C2ED4">
                <wp:simplePos x="0" y="0"/>
                <wp:positionH relativeFrom="column">
                  <wp:posOffset>-73660</wp:posOffset>
                </wp:positionH>
                <wp:positionV relativeFrom="paragraph">
                  <wp:posOffset>-19050</wp:posOffset>
                </wp:positionV>
                <wp:extent cx="2253082" cy="581558"/>
                <wp:effectExtent l="0" t="0" r="0" b="9525"/>
                <wp:wrapNone/>
                <wp:docPr id="8" name="LogoSW" hidden="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53082" cy="58155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858" w:type="dxa"/>
        </w:tcPr>
        <w:p w:rsidR="00C763B6" w:rsidRDefault="00E3270C" w:rsidP="0050526F">
          <w:pPr>
            <w:pStyle w:val="zzKopfOE"/>
            <w:rPr>
              <w:lang w:val="de-DE"/>
            </w:rPr>
          </w:pPr>
        </w:p>
      </w:tc>
    </w:tr>
  </w:tbl>
  <w:p w:rsidR="00D13B1F" w:rsidRPr="00C763B6" w:rsidRDefault="00E3270C" w:rsidP="00C763B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26F"/>
    <w:rsid w:val="00265BE1"/>
    <w:rsid w:val="0050526F"/>
    <w:rsid w:val="00E3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0D8E9E7-497F-4DA9-AA10-1EF883DCC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Bidi"/>
        <w:sz w:val="22"/>
        <w:szCs w:val="22"/>
        <w:lang w:val="de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0526F"/>
    <w:pPr>
      <w:spacing w:after="120" w:line="260" w:lineRule="atLeast"/>
      <w:jc w:val="both"/>
    </w:pPr>
    <w:rPr>
      <w:rFonts w:ascii="Arial" w:eastAsia="Times New Roman" w:hAnsi="Arial" w:cs="Times New Roman"/>
      <w:sz w:val="20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50526F"/>
    <w:pPr>
      <w:keepNext/>
      <w:pBdr>
        <w:bottom w:val="single" w:sz="4" w:space="1" w:color="FF0000"/>
      </w:pBdr>
      <w:suppressAutoHyphens/>
      <w:spacing w:before="320"/>
      <w:jc w:val="left"/>
      <w:outlineLvl w:val="0"/>
    </w:pPr>
    <w:rPr>
      <w:bCs/>
      <w:caps/>
      <w:color w:val="FF0000"/>
      <w:sz w:val="28"/>
    </w:rPr>
  </w:style>
  <w:style w:type="paragraph" w:styleId="berschrift2">
    <w:name w:val="heading 2"/>
    <w:basedOn w:val="berschrift1"/>
    <w:next w:val="Standard"/>
    <w:link w:val="berschrift2Zchn"/>
    <w:qFormat/>
    <w:rsid w:val="0050526F"/>
    <w:pPr>
      <w:outlineLvl w:val="1"/>
    </w:pPr>
    <w:rPr>
      <w:bCs w:val="0"/>
      <w:caps w:val="0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50526F"/>
    <w:rPr>
      <w:rFonts w:ascii="Arial" w:eastAsia="Times New Roman" w:hAnsi="Arial" w:cs="Times New Roman"/>
      <w:bCs/>
      <w:caps/>
      <w:color w:val="FF0000"/>
      <w:sz w:val="28"/>
      <w:szCs w:val="24"/>
    </w:rPr>
  </w:style>
  <w:style w:type="character" w:customStyle="1" w:styleId="berschrift2Zchn">
    <w:name w:val="Überschrift 2 Zchn"/>
    <w:basedOn w:val="Absatz-Standardschriftart"/>
    <w:link w:val="berschrift2"/>
    <w:rsid w:val="0050526F"/>
    <w:rPr>
      <w:rFonts w:ascii="Arial" w:eastAsia="Times New Roman" w:hAnsi="Arial" w:cs="Times New Roman"/>
      <w:color w:val="FF0000"/>
      <w:szCs w:val="24"/>
    </w:rPr>
  </w:style>
  <w:style w:type="paragraph" w:customStyle="1" w:styleId="zzKopfDept">
    <w:name w:val="zz KopfDept"/>
    <w:next w:val="Standard"/>
    <w:rsid w:val="0050526F"/>
    <w:pPr>
      <w:suppressAutoHyphens/>
      <w:spacing w:after="100" w:line="200" w:lineRule="exact"/>
      <w:contextualSpacing/>
    </w:pPr>
    <w:rPr>
      <w:rFonts w:ascii="Arial" w:eastAsia="Times New Roman" w:hAnsi="Arial" w:cs="Times New Roman"/>
      <w:noProof/>
      <w:sz w:val="15"/>
      <w:szCs w:val="20"/>
      <w:lang w:eastAsia="de-CH"/>
    </w:rPr>
  </w:style>
  <w:style w:type="paragraph" w:customStyle="1" w:styleId="zzKopfFett">
    <w:name w:val="zz KopfFett"/>
    <w:next w:val="Standard"/>
    <w:rsid w:val="0050526F"/>
    <w:pPr>
      <w:suppressAutoHyphens/>
      <w:spacing w:line="200" w:lineRule="exact"/>
    </w:pPr>
    <w:rPr>
      <w:rFonts w:ascii="Arial" w:eastAsia="Times New Roman" w:hAnsi="Arial" w:cs="Times New Roman"/>
      <w:b/>
      <w:noProof/>
      <w:sz w:val="15"/>
      <w:szCs w:val="20"/>
      <w:lang w:eastAsia="de-CH"/>
    </w:rPr>
  </w:style>
  <w:style w:type="paragraph" w:customStyle="1" w:styleId="zzKopfOE">
    <w:name w:val="zz KopfOE"/>
    <w:rsid w:val="0050526F"/>
    <w:pPr>
      <w:spacing w:line="200" w:lineRule="exact"/>
    </w:pPr>
    <w:rPr>
      <w:rFonts w:ascii="Arial" w:eastAsia="Times New Roman" w:hAnsi="Arial" w:cs="Times New Roman"/>
      <w:noProof/>
      <w:sz w:val="15"/>
      <w:szCs w:val="24"/>
      <w:lang w:eastAsia="de-DE"/>
    </w:rPr>
  </w:style>
  <w:style w:type="paragraph" w:styleId="Kopfzeile">
    <w:name w:val="header"/>
    <w:basedOn w:val="Standard"/>
    <w:link w:val="KopfzeileZchn"/>
    <w:unhideWhenUsed/>
    <w:rsid w:val="005052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50526F"/>
    <w:rPr>
      <w:rFonts w:ascii="Arial" w:eastAsia="Times New Roman" w:hAnsi="Arial" w:cs="Times New Roman"/>
      <w:sz w:val="20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50526F"/>
    <w:pPr>
      <w:tabs>
        <w:tab w:val="center" w:pos="4536"/>
        <w:tab w:val="right" w:pos="9072"/>
      </w:tabs>
      <w:spacing w:after="0" w:line="160" w:lineRule="auto"/>
    </w:pPr>
    <w:rPr>
      <w:sz w:val="14"/>
    </w:rPr>
  </w:style>
  <w:style w:type="character" w:customStyle="1" w:styleId="FuzeileZchn">
    <w:name w:val="Fußzeile Zchn"/>
    <w:basedOn w:val="Absatz-Standardschriftart"/>
    <w:link w:val="Fuzeile"/>
    <w:uiPriority w:val="99"/>
    <w:rsid w:val="0050526F"/>
    <w:rPr>
      <w:rFonts w:ascii="Arial" w:eastAsia="Times New Roman" w:hAnsi="Arial" w:cs="Times New Roman"/>
      <w:sz w:val="14"/>
      <w:szCs w:val="24"/>
    </w:rPr>
  </w:style>
  <w:style w:type="table" w:styleId="EinfacheTabelle1">
    <w:name w:val="Plain Table 1"/>
    <w:basedOn w:val="NormaleTabelle"/>
    <w:uiPriority w:val="41"/>
    <w:rsid w:val="0050526F"/>
    <w:rPr>
      <w:rFonts w:ascii="Times New Roman" w:eastAsia="Times New Roman" w:hAnsi="Times New Roman" w:cs="Times New Roman"/>
      <w:sz w:val="20"/>
      <w:szCs w:val="20"/>
      <w:lang w:eastAsia="de-CH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0000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Verbandsdienstleistungen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Schärer</dc:creator>
  <cp:keywords/>
  <dc:description/>
  <cp:lastModifiedBy>Daniel Schärer</cp:lastModifiedBy>
  <cp:revision>1</cp:revision>
  <dcterms:created xsi:type="dcterms:W3CDTF">2020-04-24T09:31:00Z</dcterms:created>
  <dcterms:modified xsi:type="dcterms:W3CDTF">2020-04-24T09:33:00Z</dcterms:modified>
</cp:coreProperties>
</file>